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C0C8" w14:textId="59CE33D4" w:rsidR="000E5CDE" w:rsidRDefault="000E5CDE" w:rsidP="000E5CD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PROTOKÓŁ Nr 12/26</w:t>
      </w:r>
    </w:p>
    <w:p w14:paraId="6E08B88E" w14:textId="77777777" w:rsidR="000E5CDE" w:rsidRDefault="000E5CDE" w:rsidP="000E5CDE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Rolnictwa</w:t>
      </w:r>
    </w:p>
    <w:p w14:paraId="5F9D222F" w14:textId="3D2C9E95" w:rsidR="000E5CDE" w:rsidRDefault="000E5CDE" w:rsidP="000E5CDE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z dnia 16 lutego 2026 r.</w:t>
      </w:r>
    </w:p>
    <w:p w14:paraId="2A3555FE" w14:textId="77777777" w:rsidR="000E5CDE" w:rsidRDefault="000E5CDE" w:rsidP="000E5CDE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5B30C0D9" w14:textId="77777777" w:rsidR="000E5CDE" w:rsidRDefault="000E5CDE" w:rsidP="000E5CDE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78631AEC" w14:textId="1F9AAD32" w:rsidR="000E5CDE" w:rsidRDefault="000E5CDE" w:rsidP="000E5CDE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Nieobecni usprawiedliwieni – Stanisław Kodym.</w:t>
      </w:r>
    </w:p>
    <w:p w14:paraId="0D0CC4A0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 P. Piotr Sokulski – Przewodniczący Komisji.</w:t>
      </w:r>
    </w:p>
    <w:p w14:paraId="3DDFEF63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poinformował, że przedmiotem posiedzenia będą następujące sprawy:</w:t>
      </w:r>
    </w:p>
    <w:p w14:paraId="4AAD7CAB" w14:textId="408C42E6" w:rsidR="000E5CDE" w:rsidRDefault="000E5CDE" w:rsidP="000E5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Sprawozdanie z działalności komisji za 2025 rok.</w:t>
      </w:r>
    </w:p>
    <w:p w14:paraId="6BBB3F51" w14:textId="77777777" w:rsidR="000E5CDE" w:rsidRDefault="000E5CDE" w:rsidP="000E5CD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0978FF70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Przewodniczący zapytał czy są inne propozycje do otrzymanego porządku posiedzenia.</w:t>
      </w:r>
    </w:p>
    <w:p w14:paraId="01EC2CA8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5C79C8A6" w14:textId="79B098EC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4 głosami „za”.</w:t>
      </w:r>
    </w:p>
    <w:p w14:paraId="31A6B12D" w14:textId="7B2E2400" w:rsidR="000E5CDE" w:rsidRDefault="000E5CDE" w:rsidP="000E5CDE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62E7E58F" w14:textId="607BBAA3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odczytał projekt sprawozdania z pracy Komisji Rolnictwa za 2025 r.</w:t>
      </w:r>
    </w:p>
    <w:p w14:paraId="755E9376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wnieśli uwag do odczytanego projektu sprawozdania.</w:t>
      </w:r>
    </w:p>
    <w:p w14:paraId="484C0104" w14:textId="40D724D2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W wyniku głosowania sprawozdanie z pracy Komisji Rolnictwa za 2025 r. zostało jednogłośnie pozytywnie zaopiniowane – 4 głosami „za”. Stanowi ono załącznik do niniejszego protokołu.</w:t>
      </w:r>
    </w:p>
    <w:p w14:paraId="3E81FE85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u w:val="single"/>
          <w:lang w:eastAsia="pl-PL"/>
          <w14:ligatures w14:val="none"/>
        </w:rPr>
      </w:pPr>
    </w:p>
    <w:p w14:paraId="533FD9B2" w14:textId="790E8E9C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u w:val="single"/>
          <w:lang w:eastAsia="pl-PL"/>
          <w14:ligatures w14:val="none"/>
        </w:rPr>
        <w:t>Punkt 2.</w:t>
      </w:r>
    </w:p>
    <w:p w14:paraId="538F6A7D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3FF51BAC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39335C4B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026875AD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Przewodniczący Komisji</w:t>
      </w:r>
    </w:p>
    <w:p w14:paraId="7C772BCF" w14:textId="77777777" w:rsidR="000E5CDE" w:rsidRDefault="000E5CDE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02D8ACBA" w14:textId="23F12881" w:rsidR="000E5CDE" w:rsidRDefault="00040981" w:rsidP="000E5CDE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0E5CDE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0E5CDE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0E5CDE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0E5CDE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0E5CDE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0E5CDE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      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0E5CDE">
        <w:rPr>
          <w:rFonts w:ascii="Times New Roman" w:eastAsia="Times New Roman" w:hAnsi="Times New Roman"/>
          <w:kern w:val="0"/>
          <w:lang w:eastAsia="pl-PL"/>
          <w14:ligatures w14:val="none"/>
        </w:rPr>
        <w:t>Piotr Sokulski</w:t>
      </w:r>
    </w:p>
    <w:p w14:paraId="4D66FDD0" w14:textId="77777777" w:rsidR="000E5CDE" w:rsidRDefault="000E5CDE" w:rsidP="000E5CDE">
      <w:pPr>
        <w:spacing w:after="0" w:line="24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5C050331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8678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59"/>
    <w:rsid w:val="00040981"/>
    <w:rsid w:val="000B0812"/>
    <w:rsid w:val="000E5CDE"/>
    <w:rsid w:val="0026582C"/>
    <w:rsid w:val="003C7FE2"/>
    <w:rsid w:val="005005F9"/>
    <w:rsid w:val="00572559"/>
    <w:rsid w:val="006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058B"/>
  <w15:chartTrackingRefBased/>
  <w15:docId w15:val="{E0C85F6A-C4A3-4F2F-ADCC-801B746C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CDE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5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5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5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5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5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5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5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5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5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5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1002</Characters>
  <Application>Microsoft Office Word</Application>
  <DocSecurity>2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5</cp:revision>
  <dcterms:created xsi:type="dcterms:W3CDTF">2026-05-25T12:02:00Z</dcterms:created>
  <dcterms:modified xsi:type="dcterms:W3CDTF">2026-05-29T12:48:00Z</dcterms:modified>
</cp:coreProperties>
</file>