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45" w:rightFromText="45" w:vertAnchor="text" w:tblpXSpec="right" w:tblpYSpec="center"/>
        <w:tblW w:w="492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0"/>
      </w:tblGrid>
      <w:tr w:rsidR="00C822E0" w:rsidRPr="00C822E0" w14:paraId="148250F2" w14:textId="77777777" w:rsidTr="00E36AB5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2FC4F7E" w14:textId="77777777" w:rsidR="00C822E0" w:rsidRPr="00C822E0" w:rsidRDefault="00C822E0" w:rsidP="00627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822E0" w:rsidRPr="007325A7" w14:paraId="65FB0F32" w14:textId="77777777" w:rsidTr="00E36AB5">
        <w:trPr>
          <w:tblCellSpacing w:w="0" w:type="dxa"/>
        </w:trPr>
        <w:tc>
          <w:tcPr>
            <w:tcW w:w="5000" w:type="pct"/>
            <w:tcMar>
              <w:top w:w="150" w:type="dxa"/>
              <w:left w:w="0" w:type="dxa"/>
              <w:bottom w:w="300" w:type="dxa"/>
              <w:right w:w="0" w:type="dxa"/>
            </w:tcMar>
            <w:hideMark/>
          </w:tcPr>
          <w:p w14:paraId="1D39B14E" w14:textId="6CE07369" w:rsidR="007325A7" w:rsidRPr="003309AF" w:rsidRDefault="00605809" w:rsidP="007325A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34117402"/>
            <w:bookmarkStart w:id="1" w:name="_Hlk34117294"/>
            <w:r w:rsidRPr="00732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32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</w:t>
            </w:r>
            <w:r w:rsidR="007325A7" w:rsidRPr="003309AF">
              <w:rPr>
                <w:rFonts w:ascii="Times New Roman" w:hAnsi="Times New Roman" w:cs="Times New Roman"/>
                <w:sz w:val="18"/>
                <w:szCs w:val="18"/>
              </w:rPr>
              <w:t xml:space="preserve">Załącznik do </w:t>
            </w:r>
          </w:p>
          <w:p w14:paraId="4953BA2D" w14:textId="7D62C03E" w:rsidR="007325A7" w:rsidRPr="003309AF" w:rsidRDefault="007325A7" w:rsidP="007325A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309AF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>Zarządzenia Nr 10/2024</w:t>
            </w:r>
          </w:p>
          <w:p w14:paraId="2C1A3D12" w14:textId="07AD7079" w:rsidR="007325A7" w:rsidRPr="003309AF" w:rsidRDefault="007325A7" w:rsidP="007325A7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309AF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>Kierownika Gminnego Ośrodka</w:t>
            </w:r>
          </w:p>
          <w:p w14:paraId="05A5A486" w14:textId="5B5A38CC" w:rsidR="007325A7" w:rsidRPr="003309AF" w:rsidRDefault="007325A7" w:rsidP="007325A7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 w:rsidR="003309AF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 xml:space="preserve"> Pomocy Społecznej </w:t>
            </w:r>
            <w:r w:rsidR="003309AF" w:rsidRPr="003309AF">
              <w:rPr>
                <w:rFonts w:ascii="Times New Roman" w:hAnsi="Times New Roman" w:cs="Times New Roman"/>
                <w:sz w:val="18"/>
                <w:szCs w:val="18"/>
              </w:rPr>
              <w:t>w Korytnicy</w:t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B0BFB8" w14:textId="5D81D94F" w:rsidR="00605809" w:rsidRPr="00496482" w:rsidRDefault="007325A7" w:rsidP="004964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309A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 xml:space="preserve">z dnia  </w:t>
            </w:r>
            <w:r w:rsidR="003309AF">
              <w:rPr>
                <w:rFonts w:ascii="Times New Roman" w:hAnsi="Times New Roman" w:cs="Times New Roman"/>
                <w:sz w:val="18"/>
                <w:szCs w:val="18"/>
              </w:rPr>
              <w:t xml:space="preserve">04 grudnia </w:t>
            </w:r>
            <w:r w:rsidRPr="003309AF">
              <w:rPr>
                <w:rFonts w:ascii="Times New Roman" w:hAnsi="Times New Roman" w:cs="Times New Roman"/>
                <w:sz w:val="18"/>
                <w:szCs w:val="18"/>
              </w:rPr>
              <w:t>2024 r</w:t>
            </w:r>
            <w:r w:rsidR="00605809" w:rsidRPr="0033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</w:t>
            </w:r>
            <w:r w:rsidR="00605809" w:rsidRPr="0073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666801EB" w14:textId="26F2C65E" w:rsidR="006B5C9F" w:rsidRPr="007325A7" w:rsidRDefault="00C822E0" w:rsidP="006B5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2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KIEROWNIK GMINNEGO OŚRODKA POMOCY SPOŁECZNEJ</w:t>
            </w:r>
          </w:p>
          <w:p w14:paraId="3F1E8271" w14:textId="79B7CFD4" w:rsidR="00C822E0" w:rsidRDefault="00C822E0" w:rsidP="006B5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32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665D50" w:rsidRPr="00732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KORYTNICY</w:t>
            </w:r>
          </w:p>
          <w:p w14:paraId="1BACFDFD" w14:textId="1B685680" w:rsidR="00605809" w:rsidRPr="00496482" w:rsidRDefault="007325A7" w:rsidP="004964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ul. Małkowskiego 20, 07-120 Korytnica</w:t>
            </w:r>
          </w:p>
          <w:p w14:paraId="0D7D9EC0" w14:textId="48E421CA" w:rsidR="007325A7" w:rsidRPr="00B369A1" w:rsidRDefault="00C822E0" w:rsidP="00B369A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ogłasza nabór na stanowisko urzędnicze:</w:t>
            </w:r>
            <w:r w:rsidR="000521C4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325A7" w:rsidRPr="00496482">
              <w:rPr>
                <w:rFonts w:ascii="Times New Roman" w:hAnsi="Times New Roman" w:cs="Times New Roman"/>
                <w:b/>
              </w:rPr>
              <w:t xml:space="preserve"> podinspektora ds. świadczeń rodzinnych </w:t>
            </w:r>
            <w:r w:rsidR="00632FA0">
              <w:rPr>
                <w:rFonts w:ascii="Times New Roman" w:hAnsi="Times New Roman" w:cs="Times New Roman"/>
                <w:b/>
              </w:rPr>
              <w:br/>
            </w:r>
            <w:r w:rsidR="007325A7" w:rsidRPr="00496482">
              <w:rPr>
                <w:rFonts w:ascii="Times New Roman" w:hAnsi="Times New Roman" w:cs="Times New Roman"/>
                <w:b/>
              </w:rPr>
              <w:t>i funduszu alimentacyjnego</w:t>
            </w:r>
          </w:p>
          <w:p w14:paraId="749BB341" w14:textId="77777777" w:rsidR="0008305D" w:rsidRPr="0008305D" w:rsidRDefault="0008305D" w:rsidP="000830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B50F3F" w14:textId="2C331232" w:rsidR="0008305D" w:rsidRPr="0008305D" w:rsidRDefault="0008305D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3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Pr="00083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 Nazwa i adres jednostki: </w:t>
            </w:r>
            <w:r w:rsidR="00214033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: </w:t>
            </w:r>
            <w:r w:rsidR="00C822E0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Gminny Ośrod</w:t>
            </w:r>
            <w:r w:rsidR="00214033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ek</w:t>
            </w:r>
            <w:r w:rsidR="00C822E0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Pomocy Społecznej w </w:t>
            </w:r>
            <w:r w:rsidR="006F4301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Korytnicy</w:t>
            </w:r>
            <w:r w:rsidR="00C822E0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ul. </w:t>
            </w:r>
            <w:r w:rsidR="006F4301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Adama Małkowskiego</w:t>
            </w:r>
            <w:r w:rsidR="00C822E0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</w:t>
            </w:r>
            <w:r w:rsidR="006F4301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  <w:r w:rsidR="00C822E0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07-1</w:t>
            </w:r>
            <w:r w:rsidR="006F4301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822E0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F4301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Korytnica</w:t>
            </w:r>
            <w:r w:rsidR="00627AF3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5D92E37A" w14:textId="31B26BEC" w:rsidR="00214033" w:rsidRPr="0008305D" w:rsidRDefault="0008305D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3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  <w:r w:rsidRPr="00083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 Określenie stanowiska</w:t>
            </w:r>
            <w:r w:rsidR="00214033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25A7" w:rsidRPr="00496482">
              <w:rPr>
                <w:rFonts w:ascii="Times New Roman" w:hAnsi="Times New Roman" w:cs="Times New Roman"/>
                <w:b/>
                <w:sz w:val="24"/>
                <w:szCs w:val="24"/>
              </w:rPr>
              <w:t>podinspektor ds. świadczeń rodzinnych i funduszu alimentacyjnego.</w:t>
            </w:r>
            <w:bookmarkEnd w:id="0"/>
          </w:p>
          <w:p w14:paraId="672DB089" w14:textId="123F059E" w:rsidR="00C822E0" w:rsidRPr="00496482" w:rsidRDefault="0050791A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0830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  <w:r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C822E0" w:rsidRPr="00496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 niezbędne:</w:t>
            </w:r>
          </w:p>
          <w:p w14:paraId="15872345" w14:textId="5D9B41EC" w:rsidR="007325A7" w:rsidRPr="00496482" w:rsidRDefault="007325A7" w:rsidP="00632FA0">
            <w:p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obywatelstwo polskie z zastrzeżeniem art. 11 ust. 2 i 3 ustawy z dnia 21 listopada </w:t>
            </w:r>
            <w:r w:rsidR="00632F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pracownikach samorządowych,</w:t>
            </w:r>
          </w:p>
          <w:p w14:paraId="7C60CC54" w14:textId="283CF193" w:rsidR="007325A7" w:rsidRPr="00496482" w:rsidRDefault="007325A7" w:rsidP="00632FA0">
            <w:p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wykształcenie: wyższe lub średnie</w:t>
            </w:r>
            <w:r w:rsidR="00AA6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preferowane kierunki: administracja, prawo, finanse </w:t>
            </w:r>
            <w:r w:rsidR="00632F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rachunkowość, ekonomia, </w:t>
            </w:r>
          </w:p>
          <w:p w14:paraId="3CDBDFD2" w14:textId="77777777" w:rsidR="00AA66DE" w:rsidRDefault="007325A7" w:rsidP="00632FA0">
            <w:p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staż pracy: osoba z wykształceniem wyższym: </w:t>
            </w:r>
            <w:r w:rsidR="00AA6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niewymagany</w:t>
            </w:r>
          </w:p>
          <w:p w14:paraId="106F2A30" w14:textId="36302CA0" w:rsidR="00AA66DE" w:rsidRPr="00496482" w:rsidRDefault="00AA66DE" w:rsidP="00632FA0">
            <w:p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</w:t>
            </w:r>
            <w:r w:rsidR="007325A7"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osoba z wykształceniem średnim – 3 lata, </w:t>
            </w:r>
          </w:p>
          <w:p w14:paraId="2F173719" w14:textId="450C4B06" w:rsidR="007325A7" w:rsidRPr="00496482" w:rsidRDefault="007325A7" w:rsidP="00632FA0">
            <w:p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znajomość procedur administracyjnych oraz regulacji prawnych ze szczególną znajomością ustaw: kodeks postępowania administracyjnego, o postępowaniu egzekucyjnym </w:t>
            </w:r>
            <w:r w:rsidR="00632F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administracji, o samorządzie gminnym, prawo energetyczne, o dodatkach mieszkaniowych, o świadczeniach rodzinnych, o pomocy osobom uprawnionym do alimentów, o wspieraniu kobiet w ciąży i rodzin „Za życiem”, o ochronie danych osobowych</w:t>
            </w:r>
            <w:r w:rsidR="00AA66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8A9799F" w14:textId="322DA631" w:rsidR="007325A7" w:rsidRPr="00496482" w:rsidRDefault="00E21DA1" w:rsidP="00632FA0">
            <w:p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325A7"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 pełna zdolność do czynności prawnych,</w:t>
            </w:r>
          </w:p>
          <w:p w14:paraId="08ABA3CE" w14:textId="615AD3F4" w:rsidR="007325A7" w:rsidRPr="00496482" w:rsidRDefault="00E21DA1" w:rsidP="00632FA0">
            <w:p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325A7"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 korzystanie z pełni praw publicznych,</w:t>
            </w:r>
          </w:p>
          <w:p w14:paraId="3BB7BD8C" w14:textId="3D93557F" w:rsidR="007325A7" w:rsidRPr="00496482" w:rsidRDefault="00E21DA1" w:rsidP="00632FA0">
            <w:p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7325A7" w:rsidRPr="004964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brak prawomocnego wyroku sądu za umyślne przestępstwo ścigane z oskarżenia publicznego lub umyślne przestępstwo skarbowe, </w:t>
            </w:r>
          </w:p>
          <w:p w14:paraId="12EF880B" w14:textId="37266A53" w:rsidR="007325A7" w:rsidRPr="001F686D" w:rsidRDefault="00E21DA1" w:rsidP="00632FA0">
            <w:p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325A7" w:rsidRPr="001F6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stan zdrowia pozwalający na zatrudnienie na określonym stanowisku, </w:t>
            </w:r>
          </w:p>
          <w:p w14:paraId="0A42BBDB" w14:textId="47C9E2F5" w:rsidR="007325A7" w:rsidRPr="001F686D" w:rsidRDefault="00E21DA1" w:rsidP="00632FA0">
            <w:pPr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7325A7" w:rsidRPr="001F68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 nieposzlakowana opinia, </w:t>
            </w:r>
          </w:p>
          <w:p w14:paraId="3B129233" w14:textId="0221190F" w:rsidR="007A464D" w:rsidRPr="001D1EBF" w:rsidRDefault="007A464D" w:rsidP="001F68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B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8305D" w:rsidRPr="001D1EB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1D1EBF">
              <w:rPr>
                <w:rFonts w:ascii="Times New Roman" w:hAnsi="Times New Roman" w:cs="Times New Roman"/>
                <w:b/>
                <w:sz w:val="24"/>
                <w:szCs w:val="24"/>
              </w:rPr>
              <w:t>. Wymagania dodatkowe:</w:t>
            </w:r>
          </w:p>
          <w:p w14:paraId="6551CC8E" w14:textId="03A70EFC" w:rsidR="001846E9" w:rsidRPr="001F686D" w:rsidRDefault="007A464D" w:rsidP="001F6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  <w:r w:rsidR="001A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bardzo </w:t>
            </w:r>
            <w:r w:rsidR="00AA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dobra </w:t>
            </w:r>
            <w:r w:rsidR="001846E9"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znajomość obsługi komputera</w:t>
            </w:r>
            <w:r w:rsidR="00AA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w tym mile widziana umiejętność pracy </w:t>
            </w:r>
            <w:r w:rsidR="00632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AA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1846E9"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</w:t>
            </w:r>
            <w:r w:rsidR="00AA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ach</w:t>
            </w:r>
            <w:r w:rsidR="001846E9"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</w:t>
            </w:r>
            <w:r w:rsidR="00214033"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1846E9"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-Świadczenia </w:t>
            </w:r>
            <w:r w:rsidR="00214033"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Rodzinne, FA-Fundusz Alimentacyjny,</w:t>
            </w:r>
            <w:r w:rsidR="001846E9"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SYGNITY,</w:t>
            </w:r>
            <w:r w:rsidR="00C1408B" w:rsidRPr="001F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 KDR,</w:t>
            </w:r>
          </w:p>
          <w:p w14:paraId="0E214B71" w14:textId="7C2A0D2A" w:rsidR="00627AF3" w:rsidRPr="001F686D" w:rsidRDefault="007A464D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627AF3"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komunikatywność, odpowiedzialność, systematyczność,</w:t>
            </w:r>
          </w:p>
          <w:p w14:paraId="2E57D816" w14:textId="58A431FD" w:rsidR="00627AF3" w:rsidRPr="001F686D" w:rsidRDefault="007A464D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627AF3"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umiejętność analizy dokumentów oraz organizowania pracy własnej,</w:t>
            </w:r>
          </w:p>
          <w:p w14:paraId="7B099A02" w14:textId="6325CD35" w:rsidR="00627AF3" w:rsidRPr="001F686D" w:rsidRDefault="007A464D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627AF3"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odporność na stres,</w:t>
            </w:r>
          </w:p>
          <w:p w14:paraId="3A662CA6" w14:textId="3D88449E" w:rsidR="00627AF3" w:rsidRPr="001F686D" w:rsidRDefault="007A464D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627AF3"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zaangażowanie i terminowość wykonywania zadań,</w:t>
            </w:r>
          </w:p>
          <w:p w14:paraId="7CCBA1C3" w14:textId="27E12A07" w:rsidR="001846E9" w:rsidRPr="001F686D" w:rsidRDefault="007A464D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627AF3" w:rsidRPr="001F6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umiejętność pracy w zespole.</w:t>
            </w:r>
          </w:p>
          <w:p w14:paraId="2B099E4B" w14:textId="77777777" w:rsidR="000521C4" w:rsidRPr="00496482" w:rsidRDefault="000521C4" w:rsidP="00632FA0">
            <w:pPr>
              <w:spacing w:after="0" w:line="276" w:lineRule="auto"/>
              <w:ind w:left="9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B0A5ED1" w14:textId="4ACB048E" w:rsidR="00C822E0" w:rsidRPr="00496482" w:rsidRDefault="0008305D" w:rsidP="0049648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="0050791A" w:rsidRPr="0049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r w:rsidR="00C822E0" w:rsidRPr="0049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  wykonywanych zadań na stanowisku:</w:t>
            </w:r>
          </w:p>
          <w:p w14:paraId="35184997" w14:textId="703AB382" w:rsidR="0050791A" w:rsidRPr="00496482" w:rsidRDefault="0050791A" w:rsidP="00632F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 prowadzenie postępowań administracyjnych w sprawie ustalenia prawa do świadczeń rodzinnych, funduszu alimentacyjnego oraz świadczeń ,,Za życiem’’</w:t>
            </w:r>
            <w:r w:rsidR="001A0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 tym m.in.:</w:t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przyjmowanie i ewidencjonowanie wniosków o ustalenie prawa do ww</w:t>
            </w:r>
            <w:r w:rsidR="001A0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świadczeń,</w:t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opracowywanie decyzji przyznających, zmieniających, uchylających prawo do ww</w:t>
            </w:r>
            <w:r w:rsidR="001A0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świadczeń,</w:t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prowadzenie całości dokumentacji związanej z realizacją świadczeń,</w:t>
            </w:r>
          </w:p>
          <w:p w14:paraId="7FCC04C9" w14:textId="170564C3" w:rsidR="0050791A" w:rsidRPr="00496482" w:rsidRDefault="0050791A" w:rsidP="00632F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 sporządzanie comiesięcznie list wypłat oraz generowanie przelewów dot. świadczeń rodzinnych, funduszu alimentacyjnego, świadczenia ,,Za życiem’’</w:t>
            </w:r>
            <w:r w:rsidR="001A0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0E0988B" w14:textId="2E00C86F" w:rsidR="0050791A" w:rsidRPr="00496482" w:rsidRDefault="0050791A" w:rsidP="00632F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 prowadzenie postępowań wobec dłużników alimentacyjnych zgodnie z obowiązującymi przepisami prawa,</w:t>
            </w:r>
          </w:p>
          <w:p w14:paraId="5348DA59" w14:textId="6F161639" w:rsidR="0050791A" w:rsidRPr="00496482" w:rsidRDefault="0050791A" w:rsidP="00632F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 sporządzanie zapotrzebowania na środki finansowe,</w:t>
            </w:r>
          </w:p>
          <w:p w14:paraId="2CED579C" w14:textId="14131159" w:rsidR="0050791A" w:rsidRPr="00496482" w:rsidRDefault="0050791A" w:rsidP="00632FA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 sporządzanie sprawozdań rzeczowo-finansowych z zakresu realizacji wypłat świadczeń rodzinnych, funduszu alimentacyjnego, świadczenia ,,dobry start’’, świadczenia ,,Za</w:t>
            </w:r>
            <w:r w:rsidR="001A0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Życiem’’</w:t>
            </w:r>
            <w:r w:rsidR="001A0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846B5E5" w14:textId="15170431" w:rsidR="0050791A" w:rsidRPr="00496482" w:rsidRDefault="0050791A" w:rsidP="00632FA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4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prowadzenie postępowań windykacyjnych dotyczących nienależnie pobranych świadczeń rodzinnych, funduszu alimentacyjnego, świadczenia ,, Za Życiem’’.</w:t>
            </w:r>
          </w:p>
          <w:p w14:paraId="3AA95547" w14:textId="77777777" w:rsidR="001846E9" w:rsidRPr="00496482" w:rsidRDefault="001846E9" w:rsidP="00632F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D3958F1" w14:textId="697A8697" w:rsidR="00C822E0" w:rsidRPr="00496482" w:rsidRDefault="0050791A" w:rsidP="0049648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  <w:r w:rsid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Pr="0049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r w:rsidR="00C822E0" w:rsidRPr="0049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Warunki pracy na stanowisku:</w:t>
            </w:r>
          </w:p>
          <w:p w14:paraId="61C10F77" w14:textId="292217EA" w:rsidR="0050791A" w:rsidRPr="00496482" w:rsidRDefault="0050791A" w:rsidP="00632FA0">
            <w:pPr>
              <w:pStyle w:val="Standard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>Zatrudnienie od dnia 1 stycznia 2025 r. na podstawie umowy o pracę, pełny etat.</w:t>
            </w:r>
          </w:p>
          <w:p w14:paraId="467B2E0F" w14:textId="0E4010DD" w:rsidR="0050791A" w:rsidRPr="00496482" w:rsidRDefault="0050791A" w:rsidP="00632FA0">
            <w:pPr>
              <w:pStyle w:val="Standard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 xml:space="preserve">Wynagrodzenie zgodne z Regulaminem wynagradzania. </w:t>
            </w:r>
            <w:r w:rsidRPr="00496482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</w:p>
          <w:p w14:paraId="7EA2C984" w14:textId="01350B9A" w:rsidR="0050791A" w:rsidRPr="00496482" w:rsidRDefault="0050791A" w:rsidP="00632FA0">
            <w:pPr>
              <w:pStyle w:val="Standard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>Praca na parterze budynku. Budynek wyposażony w podjazd przystosowany do wózków inwalidzkich. W budynku ciągi komunikacyjne o odpowiednich szerokościach, umożliwiające poruszanie się wózkiem inwalidzkim. Toaleta na parterze dostosowana do wózka inwalidzkiego. W pomieszczeniu pracy szerokość przejścia/dojścia do stanowiska pracy uniemożliwia poruszanie się wózkiem inwalidzkim.</w:t>
            </w:r>
          </w:p>
          <w:p w14:paraId="5EC0AEC8" w14:textId="6B4E1CC0" w:rsidR="00C822E0" w:rsidRPr="00496482" w:rsidRDefault="0050791A" w:rsidP="00632FA0">
            <w:pPr>
              <w:pStyle w:val="Standard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 xml:space="preserve">Stanowisko pracy związane z pracą przy komputerze powyżej 4 godzin. Praca </w:t>
            </w:r>
            <w:r w:rsidR="00474D47">
              <w:rPr>
                <w:rFonts w:ascii="Times New Roman" w:hAnsi="Times New Roman" w:cs="Times New Roman"/>
              </w:rPr>
              <w:br/>
            </w:r>
            <w:r w:rsidRPr="00496482">
              <w:rPr>
                <w:rFonts w:ascii="Times New Roman" w:hAnsi="Times New Roman" w:cs="Times New Roman"/>
              </w:rPr>
              <w:t xml:space="preserve">o charakterze administracyjno-biurowym. Stanowisko wymagające dyspozycyjności, odporności na stres. Stanowisko wyposażone w odpowiednie oświetlenie, meble, komputerem z oprogramowaniem i inne urządzenia. Wykonywanie pracy </w:t>
            </w:r>
            <w:r w:rsidR="00632FA0">
              <w:rPr>
                <w:rFonts w:ascii="Times New Roman" w:hAnsi="Times New Roman" w:cs="Times New Roman"/>
              </w:rPr>
              <w:br/>
            </w:r>
            <w:r w:rsidRPr="00496482">
              <w:rPr>
                <w:rFonts w:ascii="Times New Roman" w:hAnsi="Times New Roman" w:cs="Times New Roman"/>
              </w:rPr>
              <w:t>w wymuszonej pozycji siedzącej.</w:t>
            </w:r>
          </w:p>
          <w:p w14:paraId="27D8C0C3" w14:textId="77777777" w:rsidR="00496482" w:rsidRPr="00496482" w:rsidRDefault="00496482" w:rsidP="00496482">
            <w:pPr>
              <w:pStyle w:val="Standard"/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7A236040" w14:textId="77777777" w:rsidR="00474D47" w:rsidRDefault="00474D47" w:rsidP="00496482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0BC8AF3" w14:textId="77777777" w:rsidR="00474D47" w:rsidRDefault="00474D47" w:rsidP="00496482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2C30A70" w14:textId="3A3079C7" w:rsidR="00496482" w:rsidRPr="00496482" w:rsidRDefault="00496482" w:rsidP="00474D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  <w:b/>
              </w:rPr>
              <w:lastRenderedPageBreak/>
              <w:t>V</w:t>
            </w:r>
            <w:r w:rsidR="0008305D">
              <w:rPr>
                <w:rFonts w:ascii="Times New Roman" w:hAnsi="Times New Roman" w:cs="Times New Roman"/>
                <w:b/>
              </w:rPr>
              <w:t>II.</w:t>
            </w:r>
            <w:r w:rsidRPr="00496482">
              <w:rPr>
                <w:rFonts w:ascii="Times New Roman" w:hAnsi="Times New Roman" w:cs="Times New Roman"/>
                <w:b/>
              </w:rPr>
              <w:t xml:space="preserve"> Wskaźnik zatrudnienia osób niepełnosprawnych:</w:t>
            </w:r>
          </w:p>
          <w:p w14:paraId="2F742043" w14:textId="77777777" w:rsidR="00496482" w:rsidRPr="00496482" w:rsidRDefault="00496482" w:rsidP="00474D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 xml:space="preserve">W miesiącu poprzedzającym datę upublicznienia ogłoszenia wskaźnik zatrudnienia osób niepełnosprawnych w jednostce, w rozumieniu przepisów o rehabilitacji zawodowej </w:t>
            </w:r>
            <w:r w:rsidRPr="00496482">
              <w:rPr>
                <w:rFonts w:ascii="Times New Roman" w:hAnsi="Times New Roman" w:cs="Times New Roman"/>
              </w:rPr>
              <w:br/>
              <w:t>i społecznej oraz zatrudnianiu osób niepełnosprawnych, jest niższy niż 6%.</w:t>
            </w:r>
          </w:p>
          <w:p w14:paraId="20FE15FC" w14:textId="77777777" w:rsidR="000521C4" w:rsidRPr="00496482" w:rsidRDefault="000521C4" w:rsidP="004964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E9E2A88" w14:textId="1EB1377A" w:rsidR="00C822E0" w:rsidRPr="00496482" w:rsidRDefault="00496482" w:rsidP="00474D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  <w:r w:rsidR="0050791A" w:rsidRPr="0049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r w:rsidR="00C822E0" w:rsidRPr="0049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dokumenty:</w:t>
            </w:r>
          </w:p>
          <w:p w14:paraId="2FA5D720" w14:textId="77777777" w:rsidR="0050791A" w:rsidRPr="00496482" w:rsidRDefault="0050791A" w:rsidP="00474D47">
            <w:pPr>
              <w:pStyle w:val="Standard"/>
              <w:numPr>
                <w:ilvl w:val="0"/>
                <w:numId w:val="23"/>
              </w:numPr>
              <w:tabs>
                <w:tab w:val="left" w:pos="-3600"/>
              </w:tabs>
              <w:spacing w:line="276" w:lineRule="auto"/>
              <w:ind w:left="709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>podpisane odręcznie: curriculum vitae z przebiegiem nauki i pracy zawodowej oraz list motywacyjny,</w:t>
            </w:r>
          </w:p>
          <w:p w14:paraId="083AA665" w14:textId="65BA529D" w:rsidR="0050791A" w:rsidRPr="00496482" w:rsidRDefault="001A01F1" w:rsidP="00474D47">
            <w:pPr>
              <w:pStyle w:val="Standard"/>
              <w:numPr>
                <w:ilvl w:val="0"/>
                <w:numId w:val="23"/>
              </w:numPr>
              <w:tabs>
                <w:tab w:val="left" w:pos="-3600"/>
              </w:tabs>
              <w:spacing w:line="276" w:lineRule="auto"/>
              <w:ind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uwierzytelnione </w:t>
            </w:r>
            <w:r w:rsidR="0050791A" w:rsidRPr="00496482">
              <w:rPr>
                <w:rFonts w:ascii="Times New Roman" w:hAnsi="Times New Roman" w:cs="Times New Roman"/>
              </w:rPr>
              <w:t>kopie dokumentów potwierdzających wymagane wykształcenie,</w:t>
            </w:r>
          </w:p>
          <w:p w14:paraId="4D0E13E8" w14:textId="6371E66E" w:rsidR="0050791A" w:rsidRPr="00496482" w:rsidRDefault="001A01F1" w:rsidP="00474D47">
            <w:pPr>
              <w:pStyle w:val="Standard"/>
              <w:numPr>
                <w:ilvl w:val="0"/>
                <w:numId w:val="23"/>
              </w:numPr>
              <w:tabs>
                <w:tab w:val="left" w:pos="-3600"/>
              </w:tabs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uwierzytelnione </w:t>
            </w:r>
            <w:r w:rsidR="0050791A" w:rsidRPr="00496482">
              <w:rPr>
                <w:rFonts w:ascii="Times New Roman" w:hAnsi="Times New Roman" w:cs="Times New Roman"/>
              </w:rPr>
              <w:t xml:space="preserve">kopie </w:t>
            </w:r>
            <w:r w:rsidR="008B4291">
              <w:rPr>
                <w:rFonts w:ascii="Times New Roman" w:hAnsi="Times New Roman" w:cs="Times New Roman"/>
              </w:rPr>
              <w:t xml:space="preserve">dokumentów </w:t>
            </w:r>
            <w:r>
              <w:rPr>
                <w:rFonts w:ascii="Times New Roman" w:hAnsi="Times New Roman" w:cs="Times New Roman"/>
              </w:rPr>
              <w:t>potwierdzając</w:t>
            </w:r>
            <w:r w:rsidR="008B4291">
              <w:rPr>
                <w:rFonts w:ascii="Times New Roman" w:hAnsi="Times New Roman" w:cs="Times New Roman"/>
              </w:rPr>
              <w:t>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4291">
              <w:rPr>
                <w:rFonts w:ascii="Times New Roman" w:hAnsi="Times New Roman" w:cs="Times New Roman"/>
              </w:rPr>
              <w:t xml:space="preserve">doświadczenie zawodowe, np. </w:t>
            </w:r>
            <w:r w:rsidR="008B4291" w:rsidRPr="00496482">
              <w:rPr>
                <w:rFonts w:ascii="Times New Roman" w:hAnsi="Times New Roman" w:cs="Times New Roman"/>
              </w:rPr>
              <w:t xml:space="preserve"> świadectw pracy</w:t>
            </w:r>
            <w:r w:rsidR="008B4291">
              <w:rPr>
                <w:rFonts w:ascii="Times New Roman" w:hAnsi="Times New Roman" w:cs="Times New Roman"/>
              </w:rPr>
              <w:t xml:space="preserve">, a w przypadku osób pozostających w stosunku pracy dodatkowo zaświadczenie </w:t>
            </w:r>
            <w:r w:rsidR="0050791A" w:rsidRPr="00496482">
              <w:rPr>
                <w:rFonts w:ascii="Times New Roman" w:hAnsi="Times New Roman" w:cs="Times New Roman"/>
              </w:rPr>
              <w:t>o zatrudnieniu</w:t>
            </w:r>
            <w:r w:rsidR="008B4291">
              <w:rPr>
                <w:rFonts w:ascii="Times New Roman" w:hAnsi="Times New Roman" w:cs="Times New Roman"/>
              </w:rPr>
              <w:t xml:space="preserve"> zawierające w swej treści okres zatrudnienia,</w:t>
            </w:r>
          </w:p>
          <w:p w14:paraId="301E935C" w14:textId="77777777" w:rsidR="0050791A" w:rsidRPr="00496482" w:rsidRDefault="0050791A" w:rsidP="00474D47">
            <w:pPr>
              <w:pStyle w:val="Standard"/>
              <w:numPr>
                <w:ilvl w:val="0"/>
                <w:numId w:val="23"/>
              </w:numPr>
              <w:tabs>
                <w:tab w:val="left" w:pos="-3600"/>
              </w:tabs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>podpisane odręcznie oświadczenie o posiadaniu obywatelstwa polskiego,</w:t>
            </w:r>
          </w:p>
          <w:p w14:paraId="2007EF5D" w14:textId="77777777" w:rsidR="0050791A" w:rsidRPr="00496482" w:rsidRDefault="0050791A" w:rsidP="00474D47">
            <w:pPr>
              <w:pStyle w:val="Standard"/>
              <w:numPr>
                <w:ilvl w:val="0"/>
                <w:numId w:val="23"/>
              </w:numPr>
              <w:tabs>
                <w:tab w:val="left" w:pos="-3600"/>
              </w:tabs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>podpisane odręcznie oświadczenie o pełnej zdolności do czynności prawnych oraz korzystaniu z pełni praw publicznych,</w:t>
            </w:r>
          </w:p>
          <w:p w14:paraId="6B768C70" w14:textId="77777777" w:rsidR="0050791A" w:rsidRPr="00496482" w:rsidRDefault="0050791A" w:rsidP="00474D47">
            <w:pPr>
              <w:pStyle w:val="Standard"/>
              <w:numPr>
                <w:ilvl w:val="0"/>
                <w:numId w:val="23"/>
              </w:numPr>
              <w:tabs>
                <w:tab w:val="left" w:pos="-432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>podpisane odręcznie oświadczenie, że kandydat nie był skazany prawomocnym wyrokiem sądu za umyślne przestępstwo ścigane z oskarżenia publicznego lub umyślne przestępstwo skarbowe,</w:t>
            </w:r>
          </w:p>
          <w:p w14:paraId="378E4E44" w14:textId="77777777" w:rsidR="0050791A" w:rsidRPr="00496482" w:rsidRDefault="0050791A" w:rsidP="00474D47">
            <w:pPr>
              <w:pStyle w:val="Akapitzlist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2">
              <w:rPr>
                <w:rFonts w:ascii="Times New Roman" w:hAnsi="Times New Roman" w:cs="Times New Roman"/>
                <w:sz w:val="24"/>
                <w:szCs w:val="24"/>
              </w:rPr>
              <w:t>podpisane odręcznie oświadczenie kandydata o stanie zdrowia pozwalającym na pracę na wskazanym stanowisku,</w:t>
            </w:r>
          </w:p>
          <w:p w14:paraId="695D5EAB" w14:textId="7485F6E4" w:rsidR="0050791A" w:rsidRPr="00496482" w:rsidRDefault="0050791A" w:rsidP="00474D47">
            <w:pPr>
              <w:pStyle w:val="Standard"/>
              <w:numPr>
                <w:ilvl w:val="0"/>
                <w:numId w:val="23"/>
              </w:numPr>
              <w:tabs>
                <w:tab w:val="left" w:pos="-432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 xml:space="preserve">w przypadku przekazania z własnej inicjatywy danych osobowych, których zakres nie wynika z przepisów kodeksu pracy oraz ustawy o pracownikach samorządowych odręcznie podpisana zgoda na ich przetwarzanie o treści: „Zgodnie z przepisami  Rozporządzenia Parlamentu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osobowych,  które podałem z własnej inicjatywy przy składaniu mojej oferty w związku </w:t>
            </w:r>
            <w:r w:rsidR="00474D47">
              <w:rPr>
                <w:rFonts w:ascii="Times New Roman" w:hAnsi="Times New Roman" w:cs="Times New Roman"/>
              </w:rPr>
              <w:br/>
            </w:r>
            <w:r w:rsidRPr="00496482">
              <w:rPr>
                <w:rFonts w:ascii="Times New Roman" w:hAnsi="Times New Roman" w:cs="Times New Roman"/>
              </w:rPr>
              <w:t>z prowadzoną  rekrutacją,  a których zakres nie wynika z przepisów  kodeksu pracy oraz  ustawy o pracownikach samorządowych”,</w:t>
            </w:r>
          </w:p>
          <w:p w14:paraId="3E05A967" w14:textId="77777777" w:rsidR="0050791A" w:rsidRPr="00496482" w:rsidRDefault="0050791A" w:rsidP="00474D47">
            <w:pPr>
              <w:pStyle w:val="Standard"/>
              <w:numPr>
                <w:ilvl w:val="0"/>
                <w:numId w:val="23"/>
              </w:numPr>
              <w:tabs>
                <w:tab w:val="left" w:pos="-432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</w:rPr>
              <w:t>w przypadku przedstawienia dokumentów w języku obcym należy dołączyć również ich tłumaczenie na język polski dokonane przez tłumacza przysięgłego.</w:t>
            </w:r>
          </w:p>
          <w:p w14:paraId="65C5B862" w14:textId="57527397" w:rsidR="00496482" w:rsidRPr="00496482" w:rsidRDefault="00496482" w:rsidP="00474D47">
            <w:pPr>
              <w:pStyle w:val="Standard"/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496482">
              <w:rPr>
                <w:rFonts w:ascii="Times New Roman" w:hAnsi="Times New Roman" w:cs="Times New Roman"/>
                <w:b/>
              </w:rPr>
              <w:t xml:space="preserve">Jako dodatkowe (niewymagane) </w:t>
            </w:r>
            <w:r w:rsidRPr="00496482">
              <w:rPr>
                <w:rFonts w:ascii="Times New Roman" w:hAnsi="Times New Roman" w:cs="Times New Roman"/>
              </w:rPr>
              <w:t>można złożyć kopie innych dokumentów potwierdzających doświadczenie zawodowe, posiadanie kwalifikacji i umiejętności określonych w niniejszym ogłoszeniu, w szczególności mogą to być</w:t>
            </w:r>
            <w:r w:rsidRPr="00496482">
              <w:rPr>
                <w:rFonts w:ascii="Times New Roman" w:hAnsi="Times New Roman" w:cs="Times New Roman"/>
                <w:b/>
              </w:rPr>
              <w:t xml:space="preserve"> </w:t>
            </w:r>
            <w:r w:rsidRPr="00496482">
              <w:rPr>
                <w:rFonts w:ascii="Times New Roman" w:hAnsi="Times New Roman" w:cs="Times New Roman"/>
              </w:rPr>
              <w:t>kopie posiadanych zaświadczeń o ukończonych kursach, szkoleniach.</w:t>
            </w:r>
          </w:p>
          <w:p w14:paraId="0D374F15" w14:textId="77777777" w:rsidR="00496482" w:rsidRPr="00496482" w:rsidRDefault="00496482" w:rsidP="004964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CB4C43D" w14:textId="1E3D09D4" w:rsidR="004E583E" w:rsidRPr="00496482" w:rsidRDefault="004E583E" w:rsidP="00693F8A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  <w:p w14:paraId="6A9A92B9" w14:textId="6161953A" w:rsidR="00AB1C93" w:rsidRPr="00905411" w:rsidRDefault="001A49FF" w:rsidP="009054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A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Wymagane dokumenty aplikacyjne należy składać  listownie lub osobiście w siedzibie Gminnego Ośrodka Pomocy Społecznej 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Korytnicy (ul. Adama Małkowskiego 20,      07-120 Korytnica, pokój nr 1)</w:t>
            </w:r>
            <w:r w:rsidRPr="001A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do dnia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D42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grudnia </w:t>
            </w:r>
            <w:r w:rsidRPr="001A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4 </w:t>
            </w:r>
            <w:r w:rsidRPr="001A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r. do godz. 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Pr="001A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  z dopiskiem: „Nabór</w:t>
            </w:r>
            <w:r w:rsidRPr="001152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A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na </w:t>
            </w:r>
            <w:r w:rsidRPr="001A49FF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1A49FF">
              <w:rPr>
                <w:rStyle w:val="Pogrubieni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odinspektora</w:t>
            </w:r>
            <w:r w:rsidRPr="001A49FF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ds. świadczeń rodzinnych i funduszu alimentacyjnego</w:t>
            </w:r>
            <w:r w:rsidRPr="001A4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</w:p>
          <w:p w14:paraId="365E6ED8" w14:textId="3892598E" w:rsidR="00496482" w:rsidRDefault="00496482" w:rsidP="00AB1C93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96482">
              <w:rPr>
                <w:rFonts w:ascii="Times New Roman" w:hAnsi="Times New Roman" w:cs="Times New Roman"/>
              </w:rPr>
              <w:lastRenderedPageBreak/>
              <w:t>Aplikacje</w:t>
            </w:r>
            <w:r w:rsidR="00661D64">
              <w:rPr>
                <w:rFonts w:ascii="Times New Roman" w:hAnsi="Times New Roman" w:cs="Times New Roman"/>
              </w:rPr>
              <w:t xml:space="preserve"> złożone po terminie lub </w:t>
            </w:r>
            <w:r w:rsidR="004E583E" w:rsidRPr="001152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niespełniające wymogów formalnych</w:t>
            </w:r>
            <w:r w:rsidR="00661D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="004E583E" w:rsidRPr="001152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nie będą rozpatrywane</w:t>
            </w:r>
            <w:r w:rsidR="00A96C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zostaną zwrócone. </w:t>
            </w:r>
          </w:p>
          <w:p w14:paraId="771A1F8D" w14:textId="77777777" w:rsidR="00AB1C93" w:rsidRDefault="00AB1C93" w:rsidP="00496482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85C4020" w14:textId="5E29514A" w:rsidR="00661D64" w:rsidRPr="00661D64" w:rsidRDefault="00661D64" w:rsidP="00661D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Otwarcie ofert nastąpi w dniu 1</w:t>
            </w:r>
            <w:r w:rsidR="00D42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6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grudnia 2024 r.</w:t>
            </w:r>
          </w:p>
          <w:p w14:paraId="7441A1C1" w14:textId="77777777" w:rsidR="00AB1C93" w:rsidRDefault="00AB1C93" w:rsidP="00661D64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pl-PL"/>
              </w:rPr>
            </w:pPr>
          </w:p>
          <w:p w14:paraId="61C8F992" w14:textId="403960C1" w:rsidR="00661D64" w:rsidRPr="00474D47" w:rsidRDefault="00661D64" w:rsidP="00AB1C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4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Kandydaci spełniający wymagania formalne zostaną telefonicznie powiadomieni o terminie rozmowy kwalifikacyjnej.</w:t>
            </w:r>
          </w:p>
          <w:p w14:paraId="0A89D3BA" w14:textId="77777777" w:rsidR="00AB1C93" w:rsidRPr="00474D47" w:rsidRDefault="00AB1C93" w:rsidP="00AB1C93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FCF21CB" w14:textId="44BCDB96" w:rsidR="00496482" w:rsidRPr="00474D47" w:rsidRDefault="00496482" w:rsidP="00AB1C93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4D47">
              <w:rPr>
                <w:rFonts w:ascii="Times New Roman" w:hAnsi="Times New Roman" w:cs="Times New Roman"/>
              </w:rPr>
              <w:t>Informacja o wyniku naboru będzie umieszczana na stronie internetowej Biuletynu Informacji Publicznej Gminy Korytnica oraz na tablicy informacyjnej w siedzibie Urzędu</w:t>
            </w:r>
            <w:r w:rsidR="00AB1C93" w:rsidRPr="00474D47">
              <w:rPr>
                <w:rFonts w:ascii="Times New Roman" w:hAnsi="Times New Roman" w:cs="Times New Roman"/>
              </w:rPr>
              <w:t xml:space="preserve"> Gminy Korytnica</w:t>
            </w:r>
            <w:r w:rsidRPr="00474D47">
              <w:rPr>
                <w:rFonts w:ascii="Times New Roman" w:hAnsi="Times New Roman" w:cs="Times New Roman"/>
              </w:rPr>
              <w:t>.</w:t>
            </w:r>
          </w:p>
          <w:p w14:paraId="41925199" w14:textId="77777777" w:rsidR="00664BE0" w:rsidRPr="00474D47" w:rsidRDefault="00664BE0" w:rsidP="00664B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2F23F90" w14:textId="77777777" w:rsidR="00664BE0" w:rsidRPr="00474D47" w:rsidRDefault="00664BE0" w:rsidP="00496482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  <w:p w14:paraId="285053F8" w14:textId="77777777" w:rsidR="00496482" w:rsidRPr="00474D47" w:rsidRDefault="00496482" w:rsidP="00496482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  <w:p w14:paraId="3ECD6194" w14:textId="40856620" w:rsidR="00496482" w:rsidRPr="00474D47" w:rsidRDefault="00496482" w:rsidP="00496482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474D47">
              <w:rPr>
                <w:rFonts w:ascii="Times New Roman" w:hAnsi="Times New Roman" w:cs="Times New Roman"/>
              </w:rPr>
              <w:t>Korytnica, dn</w:t>
            </w:r>
            <w:r w:rsidR="00661D64" w:rsidRPr="00474D47">
              <w:rPr>
                <w:rFonts w:ascii="Times New Roman" w:hAnsi="Times New Roman" w:cs="Times New Roman"/>
              </w:rPr>
              <w:t>ia</w:t>
            </w:r>
            <w:r w:rsidRPr="00474D47">
              <w:rPr>
                <w:rFonts w:ascii="Times New Roman" w:hAnsi="Times New Roman" w:cs="Times New Roman"/>
              </w:rPr>
              <w:t xml:space="preserve"> 4 grudnia 2024 r.</w:t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</w:p>
          <w:p w14:paraId="79B1755F" w14:textId="77777777" w:rsidR="00496482" w:rsidRPr="00474D47" w:rsidRDefault="00496482" w:rsidP="00496482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  <w:p w14:paraId="2CB22829" w14:textId="68254ABF" w:rsidR="00496482" w:rsidRPr="00474D47" w:rsidRDefault="00496482" w:rsidP="00496482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</w:p>
          <w:p w14:paraId="49BB8948" w14:textId="77777777" w:rsidR="00496482" w:rsidRPr="00474D47" w:rsidRDefault="00496482" w:rsidP="00496482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A8E6793" w14:textId="77777777" w:rsidR="00496482" w:rsidRPr="00474D47" w:rsidRDefault="00496482" w:rsidP="00496482">
            <w:pPr>
              <w:pStyle w:val="Standard"/>
              <w:rPr>
                <w:rFonts w:ascii="Times New Roman" w:hAnsi="Times New Roman" w:cs="Times New Roman"/>
              </w:rPr>
            </w:pP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  <w:t xml:space="preserve">               Kierownik</w:t>
            </w:r>
          </w:p>
          <w:p w14:paraId="042832C5" w14:textId="77777777" w:rsidR="00496482" w:rsidRPr="00474D47" w:rsidRDefault="00496482" w:rsidP="0049648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474D4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Gminnego Ośrodka </w:t>
            </w:r>
          </w:p>
          <w:p w14:paraId="1530642B" w14:textId="77777777" w:rsidR="00496482" w:rsidRPr="00474D47" w:rsidRDefault="00496482" w:rsidP="0049648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474D4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Pomocy Społecznej w Korytnicy</w:t>
            </w:r>
          </w:p>
          <w:p w14:paraId="7C7F8CBA" w14:textId="77777777" w:rsidR="00496482" w:rsidRPr="00474D47" w:rsidRDefault="00496482" w:rsidP="00496482">
            <w:pPr>
              <w:pStyle w:val="Standard"/>
              <w:rPr>
                <w:rFonts w:ascii="Times New Roman" w:hAnsi="Times New Roman" w:cs="Times New Roman"/>
              </w:rPr>
            </w:pP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</w:r>
            <w:r w:rsidRPr="00474D47">
              <w:rPr>
                <w:rFonts w:ascii="Times New Roman" w:hAnsi="Times New Roman" w:cs="Times New Roman"/>
              </w:rPr>
              <w:tab/>
              <w:t xml:space="preserve">                    /-/ Dorota Krzymowska</w:t>
            </w:r>
          </w:p>
          <w:p w14:paraId="4446A3DF" w14:textId="77777777" w:rsidR="00496482" w:rsidRDefault="00496482" w:rsidP="00496482"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2162A7A" w14:textId="77777777" w:rsidR="00496482" w:rsidRPr="007325A7" w:rsidRDefault="00496482" w:rsidP="00496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bookmarkEnd w:id="1"/>
          <w:p w14:paraId="05E2B9B5" w14:textId="0C2F652B" w:rsidR="00F944F5" w:rsidRPr="007325A7" w:rsidRDefault="00E36AB5" w:rsidP="00E36A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32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809" w:rsidRPr="00C822E0" w14:paraId="6F3D01C5" w14:textId="77777777" w:rsidTr="00E36AB5">
        <w:trPr>
          <w:tblCellSpacing w:w="0" w:type="dxa"/>
        </w:trPr>
        <w:tc>
          <w:tcPr>
            <w:tcW w:w="5000" w:type="pct"/>
            <w:tcMar>
              <w:top w:w="150" w:type="dxa"/>
              <w:left w:w="0" w:type="dxa"/>
              <w:bottom w:w="300" w:type="dxa"/>
              <w:right w:w="0" w:type="dxa"/>
            </w:tcMar>
          </w:tcPr>
          <w:p w14:paraId="3503D632" w14:textId="77777777" w:rsidR="00605809" w:rsidRDefault="00605809" w:rsidP="006B5C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B82E513" w14:textId="77777777" w:rsidR="00C822E0" w:rsidRDefault="00C822E0" w:rsidP="006B5C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9B09B4" w14:textId="1148DBF2" w:rsidR="00D80963" w:rsidRPr="00D80963" w:rsidRDefault="00D80963" w:rsidP="00D80963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0963" w:rsidRPr="00D80963" w:rsidSect="00E3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6AF72" w14:textId="77777777" w:rsidR="00243577" w:rsidRDefault="00243577" w:rsidP="006B5C9F">
      <w:pPr>
        <w:spacing w:after="0" w:line="240" w:lineRule="auto"/>
      </w:pPr>
      <w:r>
        <w:separator/>
      </w:r>
    </w:p>
  </w:endnote>
  <w:endnote w:type="continuationSeparator" w:id="0">
    <w:p w14:paraId="63278AC4" w14:textId="77777777" w:rsidR="00243577" w:rsidRDefault="00243577" w:rsidP="006B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2062C" w14:textId="77777777" w:rsidR="00243577" w:rsidRDefault="00243577" w:rsidP="006B5C9F">
      <w:pPr>
        <w:spacing w:after="0" w:line="240" w:lineRule="auto"/>
      </w:pPr>
      <w:r>
        <w:separator/>
      </w:r>
    </w:p>
  </w:footnote>
  <w:footnote w:type="continuationSeparator" w:id="0">
    <w:p w14:paraId="019309D5" w14:textId="77777777" w:rsidR="00243577" w:rsidRDefault="00243577" w:rsidP="006B5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19BC"/>
    <w:multiLevelType w:val="hybridMultilevel"/>
    <w:tmpl w:val="98849044"/>
    <w:lvl w:ilvl="0" w:tplc="165E5EF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3BF80A46">
      <w:start w:val="1"/>
      <w:numFmt w:val="decimal"/>
      <w:lvlText w:val="%2)"/>
      <w:lvlJc w:val="left"/>
      <w:pPr>
        <w:ind w:left="216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4021D"/>
    <w:multiLevelType w:val="multilevel"/>
    <w:tmpl w:val="57EA0E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A0C56"/>
    <w:multiLevelType w:val="multilevel"/>
    <w:tmpl w:val="BE9AB0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D284A"/>
    <w:multiLevelType w:val="multilevel"/>
    <w:tmpl w:val="D022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74129"/>
    <w:multiLevelType w:val="hybridMultilevel"/>
    <w:tmpl w:val="E5A6CADA"/>
    <w:lvl w:ilvl="0" w:tplc="1A101A7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C0F29"/>
    <w:multiLevelType w:val="hybridMultilevel"/>
    <w:tmpl w:val="9FAC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14E6"/>
    <w:multiLevelType w:val="multilevel"/>
    <w:tmpl w:val="FE7A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92159"/>
    <w:multiLevelType w:val="multilevel"/>
    <w:tmpl w:val="F91675B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8D2DC7"/>
    <w:multiLevelType w:val="multilevel"/>
    <w:tmpl w:val="AD4853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919ED"/>
    <w:multiLevelType w:val="multilevel"/>
    <w:tmpl w:val="8D0E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84418"/>
    <w:multiLevelType w:val="hybridMultilevel"/>
    <w:tmpl w:val="19CC29CA"/>
    <w:lvl w:ilvl="0" w:tplc="8F286000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5B3D32"/>
    <w:multiLevelType w:val="multilevel"/>
    <w:tmpl w:val="C66238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370CD"/>
    <w:multiLevelType w:val="multilevel"/>
    <w:tmpl w:val="8F7032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856221"/>
    <w:multiLevelType w:val="hybridMultilevel"/>
    <w:tmpl w:val="3FAAE8E6"/>
    <w:lvl w:ilvl="0" w:tplc="8F28600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57515"/>
    <w:multiLevelType w:val="hybridMultilevel"/>
    <w:tmpl w:val="0BFE5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30B0F"/>
    <w:multiLevelType w:val="hybridMultilevel"/>
    <w:tmpl w:val="D7E877E2"/>
    <w:lvl w:ilvl="0" w:tplc="8F286000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B93290"/>
    <w:multiLevelType w:val="hybridMultilevel"/>
    <w:tmpl w:val="2806BB2C"/>
    <w:lvl w:ilvl="0" w:tplc="D060AFA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0E5C45"/>
    <w:multiLevelType w:val="hybridMultilevel"/>
    <w:tmpl w:val="E4C632A0"/>
    <w:lvl w:ilvl="0" w:tplc="0B66C61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F6DBF"/>
    <w:multiLevelType w:val="hybridMultilevel"/>
    <w:tmpl w:val="F410A828"/>
    <w:lvl w:ilvl="0" w:tplc="8F286000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555431"/>
    <w:multiLevelType w:val="hybridMultilevel"/>
    <w:tmpl w:val="E1FE64E0"/>
    <w:lvl w:ilvl="0" w:tplc="3524F9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55981"/>
    <w:multiLevelType w:val="multilevel"/>
    <w:tmpl w:val="E0F01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FB6584"/>
    <w:multiLevelType w:val="hybridMultilevel"/>
    <w:tmpl w:val="8340BC50"/>
    <w:lvl w:ilvl="0" w:tplc="418C242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64757"/>
    <w:multiLevelType w:val="multilevel"/>
    <w:tmpl w:val="5F141C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01800"/>
    <w:multiLevelType w:val="multilevel"/>
    <w:tmpl w:val="E460D8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76172214">
    <w:abstractNumId w:val="12"/>
  </w:num>
  <w:num w:numId="2" w16cid:durableId="718936078">
    <w:abstractNumId w:val="9"/>
  </w:num>
  <w:num w:numId="3" w16cid:durableId="1341850867">
    <w:abstractNumId w:val="2"/>
    <w:lvlOverride w:ilvl="0">
      <w:startOverride w:val="2"/>
    </w:lvlOverride>
  </w:num>
  <w:num w:numId="4" w16cid:durableId="558441712">
    <w:abstractNumId w:val="22"/>
  </w:num>
  <w:num w:numId="5" w16cid:durableId="1777017079">
    <w:abstractNumId w:val="23"/>
    <w:lvlOverride w:ilvl="0">
      <w:startOverride w:val="3"/>
    </w:lvlOverride>
  </w:num>
  <w:num w:numId="6" w16cid:durableId="1265504380">
    <w:abstractNumId w:val="6"/>
  </w:num>
  <w:num w:numId="7" w16cid:durableId="237903492">
    <w:abstractNumId w:val="20"/>
    <w:lvlOverride w:ilvl="0">
      <w:startOverride w:val="4"/>
    </w:lvlOverride>
  </w:num>
  <w:num w:numId="8" w16cid:durableId="311757659">
    <w:abstractNumId w:val="3"/>
  </w:num>
  <w:num w:numId="9" w16cid:durableId="163788363">
    <w:abstractNumId w:val="8"/>
    <w:lvlOverride w:ilvl="0">
      <w:startOverride w:val="5"/>
    </w:lvlOverride>
  </w:num>
  <w:num w:numId="10" w16cid:durableId="1626231346">
    <w:abstractNumId w:val="1"/>
  </w:num>
  <w:num w:numId="11" w16cid:durableId="310600317">
    <w:abstractNumId w:val="11"/>
    <w:lvlOverride w:ilvl="0">
      <w:startOverride w:val="6"/>
    </w:lvlOverride>
  </w:num>
  <w:num w:numId="12" w16cid:durableId="1718892882">
    <w:abstractNumId w:val="0"/>
  </w:num>
  <w:num w:numId="13" w16cid:durableId="1035500432">
    <w:abstractNumId w:val="14"/>
  </w:num>
  <w:num w:numId="14" w16cid:durableId="1152256364">
    <w:abstractNumId w:val="19"/>
  </w:num>
  <w:num w:numId="15" w16cid:durableId="1953201089">
    <w:abstractNumId w:val="16"/>
  </w:num>
  <w:num w:numId="16" w16cid:durableId="939994975">
    <w:abstractNumId w:val="4"/>
  </w:num>
  <w:num w:numId="17" w16cid:durableId="1769111462">
    <w:abstractNumId w:val="13"/>
  </w:num>
  <w:num w:numId="18" w16cid:durableId="416906394">
    <w:abstractNumId w:val="18"/>
  </w:num>
  <w:num w:numId="19" w16cid:durableId="2116364441">
    <w:abstractNumId w:val="10"/>
  </w:num>
  <w:num w:numId="20" w16cid:durableId="1537619816">
    <w:abstractNumId w:val="15"/>
  </w:num>
  <w:num w:numId="21" w16cid:durableId="977418231">
    <w:abstractNumId w:val="5"/>
  </w:num>
  <w:num w:numId="22" w16cid:durableId="1409498843">
    <w:abstractNumId w:val="7"/>
  </w:num>
  <w:num w:numId="23" w16cid:durableId="2110152546">
    <w:abstractNumId w:val="7"/>
  </w:num>
  <w:num w:numId="24" w16cid:durableId="1571847677">
    <w:abstractNumId w:val="21"/>
  </w:num>
  <w:num w:numId="25" w16cid:durableId="13279740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E0"/>
    <w:rsid w:val="00003BD7"/>
    <w:rsid w:val="00012206"/>
    <w:rsid w:val="00024BEC"/>
    <w:rsid w:val="000476CB"/>
    <w:rsid w:val="000521C4"/>
    <w:rsid w:val="0008305D"/>
    <w:rsid w:val="00087658"/>
    <w:rsid w:val="00115294"/>
    <w:rsid w:val="001846E9"/>
    <w:rsid w:val="001A01F1"/>
    <w:rsid w:val="001A49FF"/>
    <w:rsid w:val="001D1EBF"/>
    <w:rsid w:val="001E4EF6"/>
    <w:rsid w:val="001F686D"/>
    <w:rsid w:val="00205790"/>
    <w:rsid w:val="00214033"/>
    <w:rsid w:val="00243577"/>
    <w:rsid w:val="00287705"/>
    <w:rsid w:val="002950CA"/>
    <w:rsid w:val="003309AF"/>
    <w:rsid w:val="004171CE"/>
    <w:rsid w:val="00423053"/>
    <w:rsid w:val="00474D47"/>
    <w:rsid w:val="00491972"/>
    <w:rsid w:val="00496482"/>
    <w:rsid w:val="004A7D7A"/>
    <w:rsid w:val="004E583E"/>
    <w:rsid w:val="0050791A"/>
    <w:rsid w:val="00572E60"/>
    <w:rsid w:val="005B7042"/>
    <w:rsid w:val="005D78B3"/>
    <w:rsid w:val="005E7872"/>
    <w:rsid w:val="00605809"/>
    <w:rsid w:val="00627AF3"/>
    <w:rsid w:val="00632FA0"/>
    <w:rsid w:val="00661D64"/>
    <w:rsid w:val="00664BE0"/>
    <w:rsid w:val="00665D50"/>
    <w:rsid w:val="00693941"/>
    <w:rsid w:val="00693E1A"/>
    <w:rsid w:val="00693F8A"/>
    <w:rsid w:val="006B5C9F"/>
    <w:rsid w:val="006F4301"/>
    <w:rsid w:val="007325A7"/>
    <w:rsid w:val="007710BA"/>
    <w:rsid w:val="007A464D"/>
    <w:rsid w:val="00807861"/>
    <w:rsid w:val="008B4291"/>
    <w:rsid w:val="00905411"/>
    <w:rsid w:val="009B6105"/>
    <w:rsid w:val="009F37AD"/>
    <w:rsid w:val="00A839E2"/>
    <w:rsid w:val="00A96C2B"/>
    <w:rsid w:val="00AA66DE"/>
    <w:rsid w:val="00AB1C93"/>
    <w:rsid w:val="00B34BAC"/>
    <w:rsid w:val="00B369A1"/>
    <w:rsid w:val="00B765DB"/>
    <w:rsid w:val="00BD1A3E"/>
    <w:rsid w:val="00BE380E"/>
    <w:rsid w:val="00BF5476"/>
    <w:rsid w:val="00C1408B"/>
    <w:rsid w:val="00C45CE1"/>
    <w:rsid w:val="00C822E0"/>
    <w:rsid w:val="00D42CCE"/>
    <w:rsid w:val="00D80963"/>
    <w:rsid w:val="00D95ADE"/>
    <w:rsid w:val="00DD43C6"/>
    <w:rsid w:val="00DE1FFC"/>
    <w:rsid w:val="00E21DA1"/>
    <w:rsid w:val="00E36AB5"/>
    <w:rsid w:val="00E403DA"/>
    <w:rsid w:val="00E86C9D"/>
    <w:rsid w:val="00F44746"/>
    <w:rsid w:val="00F74D7B"/>
    <w:rsid w:val="00F944F5"/>
    <w:rsid w:val="00F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0C61"/>
  <w15:chartTrackingRefBased/>
  <w15:docId w15:val="{9D346C0A-2921-413E-8C84-E49585E7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22E0"/>
    <w:rPr>
      <w:b/>
      <w:bCs/>
    </w:rPr>
  </w:style>
  <w:style w:type="character" w:styleId="Uwydatnienie">
    <w:name w:val="Emphasis"/>
    <w:basedOn w:val="Domylnaczcionkaakapitu"/>
    <w:uiPriority w:val="20"/>
    <w:qFormat/>
    <w:rsid w:val="00C822E0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2057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C9F"/>
  </w:style>
  <w:style w:type="paragraph" w:styleId="Stopka">
    <w:name w:val="footer"/>
    <w:basedOn w:val="Normalny"/>
    <w:link w:val="StopkaZnak"/>
    <w:uiPriority w:val="99"/>
    <w:unhideWhenUsed/>
    <w:rsid w:val="006B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C9F"/>
  </w:style>
  <w:style w:type="paragraph" w:styleId="Tekstdymka">
    <w:name w:val="Balloon Text"/>
    <w:basedOn w:val="Normalny"/>
    <w:link w:val="TekstdymkaZnak"/>
    <w:uiPriority w:val="99"/>
    <w:semiHidden/>
    <w:unhideWhenUsed/>
    <w:rsid w:val="0001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20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325A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rsid w:val="0050791A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qFormat/>
    <w:locked/>
    <w:rsid w:val="0050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B3A0-D156-4D32-AB6A-619E6511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Katarzya Kodym</dc:creator>
  <cp:keywords/>
  <dc:description/>
  <cp:lastModifiedBy>Gmina Korytnica</cp:lastModifiedBy>
  <cp:revision>2</cp:revision>
  <cp:lastPrinted>2024-12-04T08:11:00Z</cp:lastPrinted>
  <dcterms:created xsi:type="dcterms:W3CDTF">2024-12-04T13:13:00Z</dcterms:created>
  <dcterms:modified xsi:type="dcterms:W3CDTF">2024-12-04T13:13:00Z</dcterms:modified>
</cp:coreProperties>
</file>